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8816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ind w:left="693"/>
        <w:jc w:val="right"/>
        <w:rPr>
          <w:rFonts w:ascii="Arial" w:eastAsia="Arial" w:hAnsi="Arial" w:cs="Arial"/>
          <w:b/>
          <w:smallCaps/>
          <w:color w:val="000000"/>
          <w:sz w:val="36"/>
          <w:szCs w:val="36"/>
          <w:lang w:val="it-IT"/>
        </w:rPr>
      </w:pPr>
      <w:bookmarkStart w:id="0" w:name="_GoBack"/>
      <w:bookmarkEnd w:id="0"/>
      <w:r w:rsidRPr="006C1C5E">
        <w:rPr>
          <w:rFonts w:ascii="Arial" w:eastAsia="Arial" w:hAnsi="Arial" w:cs="Arial"/>
          <w:b/>
          <w:smallCaps/>
          <w:color w:val="000000"/>
          <w:sz w:val="36"/>
          <w:szCs w:val="36"/>
          <w:lang w:val="it-IT"/>
        </w:rPr>
        <w:t xml:space="preserve">SPOTLIGHT #6 LA FINAL: PESTE 60.000 DE PERSOANE AU SĂRBĂTORIT ÎMPREUNĂ FESTIVALUL DE </w:t>
      </w:r>
    </w:p>
    <w:p w14:paraId="126E6F0A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ind w:left="693"/>
        <w:jc w:val="right"/>
        <w:rPr>
          <w:rFonts w:ascii="Arial" w:eastAsia="Arial" w:hAnsi="Arial" w:cs="Arial"/>
          <w:b/>
          <w:smallCaps/>
          <w:color w:val="000000"/>
          <w:sz w:val="36"/>
          <w:szCs w:val="36"/>
          <w:lang w:val="it-IT"/>
        </w:rPr>
      </w:pPr>
      <w:r w:rsidRPr="006C1C5E">
        <w:rPr>
          <w:rFonts w:ascii="Arial" w:eastAsia="Arial" w:hAnsi="Arial" w:cs="Arial"/>
          <w:b/>
          <w:smallCaps/>
          <w:color w:val="000000"/>
          <w:sz w:val="36"/>
          <w:szCs w:val="36"/>
          <w:lang w:val="it-IT"/>
        </w:rPr>
        <w:t>ARTĂ VIZUALĂ DE LA BUCUREȘTI</w:t>
      </w:r>
    </w:p>
    <w:p w14:paraId="31A68B34" w14:textId="77777777" w:rsidR="009870F1" w:rsidRPr="006C1C5E" w:rsidRDefault="009870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right"/>
        <w:rPr>
          <w:rFonts w:ascii="Arial" w:eastAsia="Arial" w:hAnsi="Arial" w:cs="Arial"/>
          <w:b/>
          <w:smallCaps/>
          <w:color w:val="000000"/>
          <w:sz w:val="36"/>
          <w:szCs w:val="36"/>
          <w:lang w:val="it-IT"/>
        </w:rPr>
      </w:pPr>
    </w:p>
    <w:p w14:paraId="5D37290C" w14:textId="77777777" w:rsidR="009870F1" w:rsidRPr="006C1C5E" w:rsidRDefault="009870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right"/>
        <w:rPr>
          <w:rFonts w:ascii="Arial" w:eastAsia="Arial" w:hAnsi="Arial" w:cs="Arial"/>
          <w:smallCaps/>
          <w:color w:val="212121"/>
          <w:sz w:val="36"/>
          <w:szCs w:val="36"/>
          <w:lang w:val="it-IT"/>
        </w:rPr>
      </w:pPr>
    </w:p>
    <w:p w14:paraId="41E51A82" w14:textId="25713A41" w:rsidR="00E34729" w:rsidRDefault="00E34729" w:rsidP="00E34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212121"/>
          <w:sz w:val="22"/>
          <w:szCs w:val="22"/>
          <w:lang w:val="it-IT"/>
        </w:rPr>
      </w:pP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Duminică, 16 octombrie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s-a încheiat cea de-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a șasea ediție Spotlight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, festivalul de la București care, timp de trei zile, a transformat total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Calea Victoriei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și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Arcul de Triumf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prin intermediul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artei new media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.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 xml:space="preserve">Spotlight 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este un proiect </w:t>
      </w:r>
      <w:r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organizat de 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>Primări</w:t>
      </w:r>
      <w:r>
        <w:rPr>
          <w:rFonts w:ascii="Arial" w:eastAsia="Arial" w:hAnsi="Arial" w:cs="Arial"/>
          <w:color w:val="212121"/>
          <w:sz w:val="22"/>
          <w:szCs w:val="22"/>
          <w:lang w:val="it-IT"/>
        </w:rPr>
        <w:t>a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Capitalei, prin</w:t>
      </w:r>
      <w:r w:rsidR="00655C68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ARCUB – Centrul Cultural al Municipiului Bucureşti, alături </w:t>
      </w:r>
      <w:proofErr w:type="gramStart"/>
      <w:r w:rsidR="00655C68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de 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Direcția</w:t>
      </w:r>
      <w:proofErr w:type="gramEnd"/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Cultură, Învățământ, Turism</w:t>
      </w:r>
      <w:r>
        <w:rPr>
          <w:rFonts w:ascii="Arial" w:eastAsia="Arial" w:hAnsi="Arial" w:cs="Arial"/>
          <w:color w:val="212121"/>
          <w:sz w:val="22"/>
          <w:szCs w:val="22"/>
          <w:lang w:val="it-IT"/>
        </w:rPr>
        <w:t>.</w:t>
      </w:r>
    </w:p>
    <w:p w14:paraId="104C3998" w14:textId="77777777" w:rsidR="00E34729" w:rsidRPr="006C1C5E" w:rsidRDefault="00E34729" w:rsidP="00E347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212121"/>
          <w:sz w:val="22"/>
          <w:szCs w:val="22"/>
          <w:lang w:val="it-IT"/>
        </w:rPr>
      </w:pPr>
    </w:p>
    <w:p w14:paraId="5D7644A6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212121"/>
          <w:sz w:val="22"/>
          <w:szCs w:val="22"/>
          <w:lang w:val="it-IT"/>
        </w:rPr>
      </w:pPr>
      <w:bookmarkStart w:id="1" w:name="_gjdgxs" w:colFirst="0" w:colLast="0"/>
      <w:bookmarkEnd w:id="1"/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Intitulată 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„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Made in RO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”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,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ediția din acest an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s-a axat exclusiv pe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 xml:space="preserve">creațiile artiștilor români 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>ș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>i a promovat i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nstalații pe tema sustenabilității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,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proiecte de VR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și de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inteligență artificială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, dar și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spectacole de video mapping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ce au activat clădiri și monumente emblematice pentru istoria României.</w:t>
      </w:r>
    </w:p>
    <w:p w14:paraId="1D347291" w14:textId="77777777" w:rsidR="009870F1" w:rsidRPr="006C1C5E" w:rsidRDefault="009870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212121"/>
          <w:sz w:val="22"/>
          <w:szCs w:val="22"/>
          <w:lang w:val="it-IT"/>
        </w:rPr>
      </w:pPr>
    </w:p>
    <w:p w14:paraId="001BEB7D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212121"/>
          <w:sz w:val="22"/>
          <w:szCs w:val="22"/>
          <w:lang w:val="it-IT"/>
        </w:rPr>
      </w:pP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 xml:space="preserve">Calea Victoriei 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a devenit destinația principală a weekendului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14-16 octombrie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din București cu evenimentele ultimului weekend pietonal Străzi deschise și spectacolele Spotlight #6.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 xml:space="preserve">Vineri seara, 15.000 de bucureșteni și turiști 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au venit la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deschiderea Spotlight - Made in RO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pe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traseul pietonal dintre Cercul Militar și Ateneul Român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. Între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15 și 16 octombrie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, programul artistic din timpul zilei de la Străzi deschise a fost continuat seara de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experiența multimedia oferită de artiștii Spotlight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.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 xml:space="preserve">Sâmbătă și duminică seara, Calea Victoriei 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a devenit neîncăpătoare cu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peste 45.000 de spect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atori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veniți să descopere traseul Spotlight. </w:t>
      </w:r>
    </w:p>
    <w:p w14:paraId="4A25C079" w14:textId="77777777" w:rsidR="009870F1" w:rsidRPr="006C1C5E" w:rsidRDefault="009870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212121"/>
          <w:sz w:val="22"/>
          <w:szCs w:val="22"/>
          <w:lang w:val="it-IT"/>
        </w:rPr>
      </w:pPr>
    </w:p>
    <w:p w14:paraId="2555C64A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212121"/>
          <w:sz w:val="22"/>
          <w:szCs w:val="22"/>
          <w:lang w:val="it-IT"/>
        </w:rPr>
      </w:pP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Printre cele mai vizitate instalații ale ediției,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„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Kaleidoscope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”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a reconstruit universul unui caleidoscop de mari dimensiuni și a invitat spectatorii să pășească în interior și să experimenteze cu iluzia de cu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loare și lumină. Impresionanta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 xml:space="preserve">instalație de video mapping 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„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Human Head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”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a oferit, pe lângă un spectacol vizual fascinant, o experiență interactivă cu un personaj de inteligență artificială capabil să sintetizeze informațiile de pe internet și să răspundă î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ntrebărilor puse de spectatori. Creaturile de realitate virtuală 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„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Folklore Beasts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”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au atras mulți utilizatori care au scanat codul QR al instalației cu telefonul și au activat personajele create de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artiști români în cadrul XR Month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>. Instalația de mari dime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nsiuni 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„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Lumi.Nativ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”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, instalația luminoasă 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„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Discoball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”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 xml:space="preserve"> 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>ș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i 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„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Păzitorul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”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 xml:space="preserve"> 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au creat decorurile perfecte pentru selfie-uri și poze. Prezențe speciale în programul Spotlight,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 xml:space="preserve">instalațiile 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„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Particle Composer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”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 xml:space="preserve">, 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„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Miniplex House of Light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”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și 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„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Manifest pentru echilibru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”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au explorat în feluri extrem de creative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teme despre sustenabilitate și ecologie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.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Proiecțiile de video mapping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din acest an au fost găzduite de clădirile iconice de pe Calea Victoriei,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Cercul Militar, Teatrul Odeon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și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Hotel Novotel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.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 xml:space="preserve">Pentru prima dată la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Spotlight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, publicul festivalului a văzut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statuile de pe Calea Victoriei activate de video mapping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>.</w:t>
      </w:r>
    </w:p>
    <w:p w14:paraId="66A4CF0F" w14:textId="77777777" w:rsidR="009870F1" w:rsidRPr="006C1C5E" w:rsidRDefault="009870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212121"/>
          <w:sz w:val="22"/>
          <w:szCs w:val="22"/>
          <w:lang w:val="it-IT"/>
        </w:rPr>
      </w:pPr>
    </w:p>
    <w:p w14:paraId="5BA86BE8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212121"/>
          <w:sz w:val="22"/>
          <w:szCs w:val="22"/>
          <w:lang w:val="it-IT"/>
        </w:rPr>
      </w:pP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În ultima zi de festival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,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 xml:space="preserve">harta Spotlight 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s-a extins cu o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a doua locație - Arcul de Triumf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. Pe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16 octombrie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, la 100 de ani de la inaugurarea emblematicului 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monument, Arcul de Triumf a prins viață printr-o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proiecție de video mapping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în cadrul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 xml:space="preserve">evenimentului aniversar 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„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CentenARC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”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>.</w:t>
      </w:r>
    </w:p>
    <w:p w14:paraId="67408DFA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212121"/>
          <w:sz w:val="22"/>
          <w:szCs w:val="22"/>
          <w:lang w:val="it-IT"/>
        </w:rPr>
      </w:pP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lastRenderedPageBreak/>
        <w:t xml:space="preserve"> </w:t>
      </w:r>
    </w:p>
    <w:p w14:paraId="3293A2D6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212121"/>
          <w:sz w:val="22"/>
          <w:szCs w:val="22"/>
          <w:lang w:val="it-IT"/>
        </w:rPr>
      </w:pP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Artiștii Spotlight #6 - Made in RO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 xml:space="preserve"> sunt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 xml:space="preserve">Augmented Space Agency, Irina Bako, Alex Dohotaru, Denis Flueraru, Ioana Halunga, 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Humans.ai, Kaustika, Les Ateliers Nomad, MotionLab, NoiseLoop Studio, Dan Pecete, Reniform, Vlad Țenu, Wooba, 360 Revolution</w:t>
      </w:r>
      <w:r w:rsidRPr="006C1C5E">
        <w:rPr>
          <w:rFonts w:ascii="Arial" w:eastAsia="Arial" w:hAnsi="Arial" w:cs="Arial"/>
          <w:color w:val="212121"/>
          <w:sz w:val="22"/>
          <w:szCs w:val="22"/>
          <w:lang w:val="it-IT"/>
        </w:rPr>
        <w:t>.</w:t>
      </w:r>
    </w:p>
    <w:p w14:paraId="64DABE9C" w14:textId="77777777" w:rsidR="009870F1" w:rsidRPr="006C1C5E" w:rsidRDefault="009870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212121"/>
          <w:sz w:val="22"/>
          <w:szCs w:val="22"/>
          <w:lang w:val="it-IT"/>
        </w:rPr>
      </w:pPr>
    </w:p>
    <w:p w14:paraId="36CF62D4" w14:textId="4A9B7364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b/>
          <w:color w:val="000000"/>
          <w:sz w:val="22"/>
          <w:szCs w:val="22"/>
          <w:lang w:val="it-IT"/>
        </w:rPr>
      </w:pPr>
      <w:r w:rsidRPr="006C1C5E">
        <w:rPr>
          <w:rFonts w:ascii="Arial" w:eastAsia="Arial" w:hAnsi="Arial" w:cs="Arial"/>
          <w:color w:val="000000"/>
          <w:sz w:val="22"/>
          <w:szCs w:val="22"/>
          <w:lang w:val="it-IT"/>
        </w:rPr>
        <w:t xml:space="preserve">Proiect organizat de 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 xml:space="preserve">Primăria Capitalei, </w:t>
      </w:r>
      <w:r w:rsidRPr="006C1C5E">
        <w:rPr>
          <w:rFonts w:ascii="Arial" w:eastAsia="Arial" w:hAnsi="Arial" w:cs="Arial"/>
          <w:color w:val="000000"/>
          <w:sz w:val="22"/>
          <w:szCs w:val="22"/>
          <w:lang w:val="it-IT"/>
        </w:rPr>
        <w:t>prin</w:t>
      </w:r>
      <w:r w:rsidR="00FB1228">
        <w:rPr>
          <w:rFonts w:ascii="Arial" w:eastAsia="Arial" w:hAnsi="Arial" w:cs="Arial"/>
          <w:color w:val="000000"/>
          <w:sz w:val="22"/>
          <w:szCs w:val="22"/>
          <w:lang w:val="it-IT"/>
        </w:rPr>
        <w:t xml:space="preserve"> </w:t>
      </w:r>
      <w:r w:rsidR="00FB1228"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 xml:space="preserve">ARCUB </w:t>
      </w:r>
      <w:r w:rsidR="00FB1228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–</w:t>
      </w:r>
      <w:r w:rsidR="00FB1228"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 xml:space="preserve"> Centrul Cultural al Municipiului București</w:t>
      </w:r>
      <w:r w:rsidR="00FB1228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,</w:t>
      </w:r>
      <w:r w:rsidRPr="006C1C5E">
        <w:rPr>
          <w:rFonts w:ascii="Arial" w:eastAsia="Arial" w:hAnsi="Arial" w:cs="Arial"/>
          <w:color w:val="000000"/>
          <w:sz w:val="22"/>
          <w:szCs w:val="22"/>
          <w:lang w:val="it-IT"/>
        </w:rPr>
        <w:t xml:space="preserve"> </w:t>
      </w:r>
      <w:r w:rsidR="00FB1228" w:rsidRPr="00FB1228">
        <w:rPr>
          <w:rFonts w:ascii="Arial" w:eastAsia="Arial" w:hAnsi="Arial" w:cs="Arial"/>
          <w:bCs/>
          <w:color w:val="111111"/>
          <w:sz w:val="22"/>
          <w:szCs w:val="22"/>
          <w:highlight w:val="white"/>
          <w:lang w:val="it-IT"/>
        </w:rPr>
        <w:t xml:space="preserve">alături </w:t>
      </w:r>
      <w:proofErr w:type="gramStart"/>
      <w:r w:rsidR="00FB1228" w:rsidRPr="00FB1228">
        <w:rPr>
          <w:rFonts w:ascii="Arial" w:eastAsia="Arial" w:hAnsi="Arial" w:cs="Arial"/>
          <w:bCs/>
          <w:color w:val="111111"/>
          <w:sz w:val="22"/>
          <w:szCs w:val="22"/>
          <w:highlight w:val="white"/>
          <w:lang w:val="it-IT"/>
        </w:rPr>
        <w:t>de</w:t>
      </w:r>
      <w:r w:rsidR="00FB1228" w:rsidRPr="006C1C5E">
        <w:rPr>
          <w:rFonts w:ascii="Arial" w:eastAsia="Arial" w:hAnsi="Arial" w:cs="Arial"/>
          <w:b/>
          <w:color w:val="111111"/>
          <w:sz w:val="22"/>
          <w:szCs w:val="22"/>
          <w:highlight w:val="white"/>
          <w:lang w:val="it-IT"/>
        </w:rPr>
        <w:t xml:space="preserve">  </w:t>
      </w:r>
      <w:r w:rsidRPr="006C1C5E">
        <w:rPr>
          <w:rFonts w:ascii="Arial" w:eastAsia="Arial" w:hAnsi="Arial" w:cs="Arial"/>
          <w:b/>
          <w:color w:val="111111"/>
          <w:sz w:val="22"/>
          <w:szCs w:val="22"/>
          <w:highlight w:val="white"/>
          <w:lang w:val="it-IT"/>
        </w:rPr>
        <w:t>Direcţia</w:t>
      </w:r>
      <w:proofErr w:type="gramEnd"/>
      <w:r w:rsidRPr="006C1C5E">
        <w:rPr>
          <w:rFonts w:ascii="Arial" w:eastAsia="Arial" w:hAnsi="Arial" w:cs="Arial"/>
          <w:b/>
          <w:color w:val="111111"/>
          <w:sz w:val="22"/>
          <w:szCs w:val="22"/>
          <w:highlight w:val="white"/>
          <w:lang w:val="it-IT"/>
        </w:rPr>
        <w:t xml:space="preserve"> Cultură, </w:t>
      </w:r>
      <w:r w:rsidRPr="006C1C5E">
        <w:rPr>
          <w:rFonts w:ascii="Arial" w:eastAsia="Arial" w:hAnsi="Arial" w:cs="Arial"/>
          <w:b/>
          <w:color w:val="111111"/>
          <w:sz w:val="22"/>
          <w:szCs w:val="22"/>
          <w:highlight w:val="white"/>
          <w:lang w:val="it-IT"/>
        </w:rPr>
        <w:t>Învăţământ, Turism</w:t>
      </w:r>
      <w:r w:rsidRPr="006C1C5E">
        <w:rPr>
          <w:rFonts w:ascii="Arial" w:eastAsia="Arial" w:hAnsi="Arial" w:cs="Arial"/>
          <w:b/>
          <w:color w:val="212121"/>
          <w:sz w:val="22"/>
          <w:szCs w:val="22"/>
          <w:lang w:val="it-IT"/>
        </w:rPr>
        <w:t>.</w:t>
      </w:r>
    </w:p>
    <w:p w14:paraId="4D0F3808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b/>
          <w:color w:val="000000"/>
          <w:sz w:val="22"/>
          <w:szCs w:val="22"/>
          <w:lang w:val="it-IT"/>
        </w:rPr>
      </w:pPr>
      <w:r w:rsidRPr="006C1C5E">
        <w:rPr>
          <w:rFonts w:ascii="Arial" w:eastAsia="Arial" w:hAnsi="Arial" w:cs="Arial"/>
          <w:color w:val="000000"/>
          <w:sz w:val="22"/>
          <w:szCs w:val="22"/>
          <w:lang w:val="it-IT"/>
        </w:rPr>
        <w:t xml:space="preserve">Partener principal: 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Superbet</w:t>
      </w:r>
    </w:p>
    <w:p w14:paraId="5BE55CA7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b/>
          <w:color w:val="000000"/>
          <w:sz w:val="22"/>
          <w:szCs w:val="22"/>
          <w:lang w:val="it-IT"/>
        </w:rPr>
      </w:pPr>
      <w:r w:rsidRPr="006C1C5E">
        <w:rPr>
          <w:rFonts w:ascii="Arial" w:eastAsia="Arial" w:hAnsi="Arial" w:cs="Arial"/>
          <w:color w:val="000000"/>
          <w:sz w:val="22"/>
          <w:szCs w:val="22"/>
          <w:lang w:val="it-IT"/>
        </w:rPr>
        <w:t xml:space="preserve">Partener: 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glo</w:t>
      </w:r>
    </w:p>
    <w:p w14:paraId="09205308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b/>
          <w:color w:val="000000"/>
          <w:sz w:val="22"/>
          <w:szCs w:val="22"/>
          <w:lang w:val="it-IT"/>
        </w:rPr>
      </w:pPr>
      <w:r w:rsidRPr="006C1C5E">
        <w:rPr>
          <w:rFonts w:ascii="Arial" w:eastAsia="Arial" w:hAnsi="Arial" w:cs="Arial"/>
          <w:color w:val="000000"/>
          <w:sz w:val="22"/>
          <w:szCs w:val="22"/>
          <w:lang w:val="it-IT"/>
        </w:rPr>
        <w:t>Partener instituțional: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 xml:space="preserve"> MONUMENT for – Direcția Generală de Arhitectură Peisagistică și       Monumente de For Public</w:t>
      </w:r>
    </w:p>
    <w:p w14:paraId="381DFDA6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b/>
          <w:color w:val="000000"/>
          <w:sz w:val="22"/>
          <w:szCs w:val="22"/>
          <w:lang w:val="it-IT"/>
        </w:rPr>
      </w:pPr>
      <w:r w:rsidRPr="006C1C5E">
        <w:rPr>
          <w:rFonts w:ascii="Arial" w:eastAsia="Arial" w:hAnsi="Arial" w:cs="Arial"/>
          <w:color w:val="000000"/>
          <w:sz w:val="22"/>
          <w:szCs w:val="22"/>
          <w:lang w:val="it-IT"/>
        </w:rPr>
        <w:t xml:space="preserve">Parteneri media principal: 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 xml:space="preserve">Radio Europa FM </w:t>
      </w:r>
    </w:p>
    <w:p w14:paraId="7198956E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b/>
          <w:color w:val="000000"/>
          <w:sz w:val="22"/>
          <w:szCs w:val="22"/>
          <w:lang w:val="it-IT"/>
        </w:rPr>
      </w:pPr>
      <w:r w:rsidRPr="006C1C5E">
        <w:rPr>
          <w:rFonts w:ascii="Arial" w:eastAsia="Arial" w:hAnsi="Arial" w:cs="Arial"/>
          <w:color w:val="000000"/>
          <w:sz w:val="22"/>
          <w:szCs w:val="22"/>
          <w:lang w:val="it-IT"/>
        </w:rPr>
        <w:t>Parteneri media: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 xml:space="preserve"> București FM, Agerpres.ro, Spotmedia.ro, STB.</w:t>
      </w:r>
    </w:p>
    <w:p w14:paraId="05A98BC9" w14:textId="77777777" w:rsidR="009870F1" w:rsidRPr="006C1C5E" w:rsidRDefault="009870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b/>
          <w:color w:val="000000"/>
          <w:sz w:val="22"/>
          <w:szCs w:val="22"/>
          <w:lang w:val="it-IT"/>
        </w:rPr>
      </w:pPr>
    </w:p>
    <w:p w14:paraId="54644402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b/>
          <w:color w:val="000000"/>
          <w:sz w:val="22"/>
          <w:szCs w:val="22"/>
          <w:lang w:val="it-IT"/>
        </w:rPr>
      </w:pPr>
      <w:r w:rsidRPr="006C1C5E">
        <w:rPr>
          <w:rFonts w:ascii="Arial" w:eastAsia="Arial" w:hAnsi="Arial" w:cs="Arial"/>
          <w:color w:val="000000"/>
          <w:sz w:val="22"/>
          <w:szCs w:val="22"/>
          <w:lang w:val="it-IT"/>
        </w:rPr>
        <w:t xml:space="preserve">Mulţumiri: 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Cercul Militar Național, Teatrul Odeon, Filarmonica „George Enescu”, Arcul de Triumf, Muzeul Naţional de Artă a României, Biblioteca Centrală Universitară „Carol I”, Compania Municipală Iluminat Pu</w:t>
      </w:r>
      <w:r w:rsidRPr="006C1C5E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>blic București</w:t>
      </w:r>
    </w:p>
    <w:p w14:paraId="2591DE17" w14:textId="77777777" w:rsidR="009870F1" w:rsidRPr="006C1C5E" w:rsidRDefault="009870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b/>
          <w:color w:val="000000"/>
          <w:sz w:val="22"/>
          <w:szCs w:val="22"/>
          <w:lang w:val="it-IT"/>
        </w:rPr>
      </w:pPr>
    </w:p>
    <w:p w14:paraId="6801D844" w14:textId="77777777" w:rsidR="009870F1" w:rsidRPr="006C1C5E" w:rsidRDefault="009870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14:paraId="29D2A696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i/>
          <w:color w:val="000000"/>
          <w:sz w:val="20"/>
          <w:szCs w:val="20"/>
          <w:lang w:val="it-IT"/>
        </w:rPr>
      </w:pPr>
      <w:r w:rsidRPr="006C1C5E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Urmăriți-ne pe </w:t>
      </w:r>
      <w:hyperlink r:id="rId6">
        <w:r w:rsidRPr="006C1C5E">
          <w:rPr>
            <w:rFonts w:ascii="Arial" w:eastAsia="Arial" w:hAnsi="Arial" w:cs="Arial"/>
            <w:color w:val="0000FF"/>
            <w:sz w:val="20"/>
            <w:szCs w:val="20"/>
            <w:u w:val="single"/>
            <w:lang w:val="it-IT"/>
          </w:rPr>
          <w:t>Facebook</w:t>
        </w:r>
      </w:hyperlink>
      <w:r w:rsidRPr="006C1C5E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și </w:t>
      </w:r>
      <w:hyperlink r:id="rId7">
        <w:r w:rsidRPr="006C1C5E">
          <w:rPr>
            <w:rFonts w:ascii="Arial" w:eastAsia="Arial" w:hAnsi="Arial" w:cs="Arial"/>
            <w:color w:val="0000FF"/>
            <w:sz w:val="20"/>
            <w:szCs w:val="20"/>
            <w:u w:val="single"/>
            <w:lang w:val="it-IT"/>
          </w:rPr>
          <w:t>Instagram</w:t>
        </w:r>
      </w:hyperlink>
      <w:r w:rsidRPr="006C1C5E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</w:t>
      </w:r>
    </w:p>
    <w:p w14:paraId="114D81F7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6C1C5E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Detalii pe </w:t>
      </w:r>
      <w:hyperlink r:id="rId8">
        <w:r w:rsidRPr="006C1C5E">
          <w:rPr>
            <w:rFonts w:ascii="Arial" w:eastAsia="Arial" w:hAnsi="Arial" w:cs="Arial"/>
            <w:color w:val="0000FF"/>
            <w:sz w:val="20"/>
            <w:szCs w:val="20"/>
            <w:u w:val="single"/>
            <w:lang w:val="it-IT"/>
          </w:rPr>
          <w:t>www.arcub.ro</w:t>
        </w:r>
      </w:hyperlink>
    </w:p>
    <w:p w14:paraId="657FA06B" w14:textId="77777777" w:rsidR="009870F1" w:rsidRPr="006C1C5E" w:rsidRDefault="009870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14:paraId="6C3A11D8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="Arial" w:eastAsia="Arial" w:hAnsi="Arial" w:cs="Arial"/>
          <w:i/>
          <w:color w:val="000000"/>
          <w:sz w:val="20"/>
          <w:szCs w:val="20"/>
          <w:lang w:val="it-IT"/>
        </w:rPr>
      </w:pPr>
      <w:r w:rsidRPr="006C1C5E">
        <w:rPr>
          <w:rFonts w:ascii="Arial" w:eastAsia="Arial" w:hAnsi="Arial" w:cs="Arial"/>
          <w:b/>
          <w:i/>
          <w:color w:val="000000"/>
          <w:sz w:val="20"/>
          <w:szCs w:val="20"/>
          <w:lang w:val="it-IT"/>
        </w:rPr>
        <w:t xml:space="preserve">ARCUB </w:t>
      </w:r>
      <w:r w:rsidRPr="006C1C5E">
        <w:rPr>
          <w:rFonts w:ascii="Arial" w:eastAsia="Arial" w:hAnsi="Arial" w:cs="Arial"/>
          <w:i/>
          <w:color w:val="000000"/>
          <w:sz w:val="20"/>
          <w:szCs w:val="20"/>
          <w:lang w:val="it-IT"/>
        </w:rPr>
        <w:t>- Centrul Cultural al Municipiului Bucureşti cultivă identitatea culturală a Capitalei din 1996. Proiectele inițiate și desfășurate de ARCUB în anii de activitate au contribuit la diversificarea vieții culturale a orașului, precum și la</w:t>
      </w:r>
      <w:r w:rsidRPr="006C1C5E">
        <w:rPr>
          <w:rFonts w:ascii="Arial" w:eastAsia="Arial" w:hAnsi="Arial" w:cs="Arial"/>
          <w:i/>
          <w:color w:val="000000"/>
          <w:sz w:val="20"/>
          <w:szCs w:val="20"/>
          <w:lang w:val="it-IT"/>
        </w:rPr>
        <w:t xml:space="preserve"> înscrierea acestuia în rândul marilor capitale ale lumii.</w:t>
      </w:r>
    </w:p>
    <w:p w14:paraId="0ACB77AB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i/>
          <w:color w:val="000000"/>
          <w:sz w:val="20"/>
          <w:szCs w:val="20"/>
          <w:lang w:val="it-IT"/>
        </w:rPr>
      </w:pPr>
      <w:r w:rsidRPr="006C1C5E">
        <w:rPr>
          <w:rFonts w:ascii="Arial" w:eastAsia="Arial" w:hAnsi="Arial" w:cs="Arial"/>
          <w:b/>
          <w:i/>
          <w:color w:val="000000"/>
          <w:sz w:val="20"/>
          <w:szCs w:val="20"/>
          <w:lang w:val="it-IT"/>
        </w:rPr>
        <w:t>ARCUB</w:t>
      </w:r>
      <w:r w:rsidRPr="006C1C5E">
        <w:rPr>
          <w:rFonts w:ascii="Arial" w:eastAsia="Arial" w:hAnsi="Arial" w:cs="Arial"/>
          <w:i/>
          <w:color w:val="000000"/>
          <w:sz w:val="20"/>
          <w:szCs w:val="20"/>
          <w:lang w:val="it-IT"/>
        </w:rPr>
        <w:t xml:space="preserve"> este organizatorul Festivalului internațional al luminii – Spotlight, Festivalului Internaţional de Teatru de Stradă – B-FIT in the </w:t>
      </w:r>
      <w:proofErr w:type="gramStart"/>
      <w:r w:rsidRPr="006C1C5E">
        <w:rPr>
          <w:rFonts w:ascii="Arial" w:eastAsia="Arial" w:hAnsi="Arial" w:cs="Arial"/>
          <w:i/>
          <w:color w:val="000000"/>
          <w:sz w:val="20"/>
          <w:szCs w:val="20"/>
          <w:lang w:val="it-IT"/>
        </w:rPr>
        <w:t>Street!,</w:t>
      </w:r>
      <w:proofErr w:type="gramEnd"/>
      <w:r w:rsidRPr="006C1C5E">
        <w:rPr>
          <w:rFonts w:ascii="Arial" w:eastAsia="Arial" w:hAnsi="Arial" w:cs="Arial"/>
          <w:i/>
          <w:color w:val="000000"/>
          <w:sz w:val="20"/>
          <w:szCs w:val="20"/>
          <w:lang w:val="it-IT"/>
        </w:rPr>
        <w:t xml:space="preserve"> al singurului festival internaţional de jazz din C</w:t>
      </w:r>
      <w:r w:rsidRPr="006C1C5E">
        <w:rPr>
          <w:rFonts w:ascii="Arial" w:eastAsia="Arial" w:hAnsi="Arial" w:cs="Arial"/>
          <w:i/>
          <w:color w:val="000000"/>
          <w:sz w:val="20"/>
          <w:szCs w:val="20"/>
          <w:lang w:val="it-IT"/>
        </w:rPr>
        <w:t>apitală, Bucharest Jazz Festival și al Zilelor Bucureștiului.</w:t>
      </w:r>
    </w:p>
    <w:p w14:paraId="3ABA99B0" w14:textId="77777777" w:rsidR="009870F1" w:rsidRPr="006C1C5E" w:rsidRDefault="009870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14:paraId="23A6C21E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b/>
          <w:color w:val="000000"/>
          <w:sz w:val="20"/>
          <w:szCs w:val="20"/>
          <w:lang w:val="it-IT"/>
        </w:rPr>
      </w:pPr>
      <w:r w:rsidRPr="006C1C5E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Persoană de contact (presă):</w:t>
      </w:r>
    </w:p>
    <w:p w14:paraId="4F71AFD2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b/>
          <w:color w:val="000000"/>
          <w:sz w:val="20"/>
          <w:szCs w:val="20"/>
          <w:lang w:val="it-IT"/>
        </w:rPr>
      </w:pPr>
      <w:r w:rsidRPr="006C1C5E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Nicoleta Ion – Consilier PR ARCUB</w:t>
      </w:r>
    </w:p>
    <w:p w14:paraId="5772EA99" w14:textId="77777777" w:rsidR="009870F1" w:rsidRPr="006C1C5E" w:rsidRDefault="006854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Cambria" w:eastAsia="Cambria" w:hAnsi="Cambria" w:cs="Cambria"/>
          <w:color w:val="000000"/>
          <w:lang w:val="it-IT"/>
        </w:rPr>
      </w:pPr>
      <w:r w:rsidRPr="006C1C5E">
        <w:rPr>
          <w:rFonts w:ascii="Arial" w:eastAsia="Arial" w:hAnsi="Arial" w:cs="Arial"/>
          <w:b/>
          <w:color w:val="000000"/>
          <w:sz w:val="20"/>
          <w:szCs w:val="20"/>
          <w:lang w:val="it-IT"/>
        </w:rPr>
        <w:t>E-mail: nicoleta.ion@arcub.ro</w:t>
      </w:r>
    </w:p>
    <w:sectPr w:rsidR="009870F1" w:rsidRPr="006C1C5E">
      <w:headerReference w:type="default" r:id="rId9"/>
      <w:footerReference w:type="default" r:id="rId10"/>
      <w:pgSz w:w="11900" w:h="16840"/>
      <w:pgMar w:top="2550" w:right="991" w:bottom="1440" w:left="567" w:header="77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C76FB" w14:textId="77777777" w:rsidR="00685478" w:rsidRDefault="00685478">
      <w:r>
        <w:separator/>
      </w:r>
    </w:p>
  </w:endnote>
  <w:endnote w:type="continuationSeparator" w:id="0">
    <w:p w14:paraId="0EC81520" w14:textId="77777777" w:rsidR="00685478" w:rsidRDefault="0068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076" w14:textId="77777777" w:rsidR="009870F1" w:rsidRDefault="009870F1">
    <w:pPr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color w:val="000000"/>
      </w:rPr>
    </w:pPr>
  </w:p>
  <w:p w14:paraId="3B7B8A48" w14:textId="77777777" w:rsidR="009870F1" w:rsidRDefault="006854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mbria" w:eastAsia="Cambria" w:hAnsi="Cambria" w:cs="Cambria"/>
        <w:color w:val="000000"/>
      </w:rPr>
    </w:pPr>
    <w:r>
      <w:rPr>
        <w:rFonts w:ascii="Gill Sans" w:eastAsia="Gill Sans" w:hAnsi="Gill Sans" w:cs="Gill Sans"/>
        <w:color w:val="00000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82BB8" w14:textId="77777777" w:rsidR="00685478" w:rsidRDefault="00685478">
      <w:r>
        <w:separator/>
      </w:r>
    </w:p>
  </w:footnote>
  <w:footnote w:type="continuationSeparator" w:id="0">
    <w:p w14:paraId="191BB020" w14:textId="77777777" w:rsidR="00685478" w:rsidRDefault="006854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1ED01" w14:textId="77777777" w:rsidR="009870F1" w:rsidRDefault="006854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4515"/>
        <w:tab w:val="right" w:pos="10322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000000"/>
        <w:lang w:val="en-GB" w:eastAsia="en-GB"/>
      </w:rPr>
      <w:drawing>
        <wp:anchor distT="0" distB="0" distL="0" distR="0" simplePos="0" relativeHeight="251658240" behindDoc="1" locked="0" layoutInCell="1" hidden="0" allowOverlap="1" wp14:anchorId="70D5E364" wp14:editId="58816837">
          <wp:simplePos x="0" y="0"/>
          <wp:positionH relativeFrom="page">
            <wp:posOffset>588644</wp:posOffset>
          </wp:positionH>
          <wp:positionV relativeFrom="page">
            <wp:posOffset>203199</wp:posOffset>
          </wp:positionV>
          <wp:extent cx="1051562" cy="1051562"/>
          <wp:effectExtent l="0" t="0" r="0" b="0"/>
          <wp:wrapNone/>
          <wp:docPr id="2" name="image1.png" descr="SAINT MACHINE:Users:saintmachine:Desktop:ARCUB 2021:___FINAL:_logo-foaie-antet-TAG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AINT MACHINE:Users:saintmachine:Desktop:ARCUB 2021:___FINAL:_logo-foaie-antet-TAGLI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51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noProof/>
        <w:color w:val="000000"/>
        <w:lang w:val="en-GB" w:eastAsia="en-GB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787ED9A" wp14:editId="34B3352A">
              <wp:simplePos x="0" y="0"/>
              <wp:positionH relativeFrom="page">
                <wp:posOffset>2127249</wp:posOffset>
              </wp:positionH>
              <wp:positionV relativeFrom="page">
                <wp:posOffset>1383031</wp:posOffset>
              </wp:positionV>
              <wp:extent cx="4765043" cy="3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765043" cy="3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80808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2127249</wp:posOffset>
              </wp:positionH>
              <wp:positionV relativeFrom="page">
                <wp:posOffset>1383031</wp:posOffset>
              </wp:positionV>
              <wp:extent cx="4765043" cy="3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5043" cy="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Gill Sans" w:eastAsia="Gill Sans" w:hAnsi="Gill Sans" w:cs="Gill Sans"/>
        <w:color w:val="000000"/>
        <w:sz w:val="44"/>
        <w:szCs w:val="44"/>
      </w:rPr>
      <w:tab/>
    </w:r>
    <w:r>
      <w:rPr>
        <w:rFonts w:ascii="Gill Sans" w:eastAsia="Gill Sans" w:hAnsi="Gill Sans" w:cs="Gill Sans"/>
        <w:color w:val="000000"/>
        <w:sz w:val="44"/>
        <w:szCs w:val="44"/>
      </w:rPr>
      <w:tab/>
      <w:t>Comunicat de Presă</w:t>
    </w:r>
  </w:p>
  <w:p w14:paraId="373E2B30" w14:textId="77777777" w:rsidR="009870F1" w:rsidRDefault="006854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536"/>
      </w:tabs>
      <w:jc w:val="right"/>
      <w:rPr>
        <w:rFonts w:ascii="Cambria" w:eastAsia="Cambria" w:hAnsi="Cambria" w:cs="Cambria"/>
        <w:color w:val="000000"/>
      </w:rPr>
    </w:pPr>
    <w:r>
      <w:rPr>
        <w:rFonts w:ascii="Gill Sans" w:eastAsia="Gill Sans" w:hAnsi="Gill Sans" w:cs="Gill Sans"/>
        <w:color w:val="000000"/>
        <w:sz w:val="44"/>
        <w:szCs w:val="44"/>
      </w:rPr>
      <w:t xml:space="preserve">17 </w:t>
    </w:r>
    <w:r>
      <w:rPr>
        <w:rFonts w:ascii="Gill Sans" w:eastAsia="Gill Sans" w:hAnsi="Gill Sans" w:cs="Gill Sans"/>
        <w:color w:val="000000"/>
        <w:sz w:val="44"/>
        <w:szCs w:val="44"/>
      </w:rPr>
      <w:t>octombrie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1"/>
    <w:rsid w:val="00095AE3"/>
    <w:rsid w:val="00374347"/>
    <w:rsid w:val="00655C68"/>
    <w:rsid w:val="0066315F"/>
    <w:rsid w:val="00685478"/>
    <w:rsid w:val="006C1C5E"/>
    <w:rsid w:val="00740508"/>
    <w:rsid w:val="0094600D"/>
    <w:rsid w:val="009870F1"/>
    <w:rsid w:val="00E2140D"/>
    <w:rsid w:val="00E34729"/>
    <w:rsid w:val="00FB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0FC2"/>
  <w15:docId w15:val="{045EB609-FCDF-4964-BB80-85A65E81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facebook.com/ARCUB.Bucuresti/?ref=page_internal" TargetMode="External"/><Relationship Id="rId7" Type="http://schemas.openxmlformats.org/officeDocument/2006/relationships/hyperlink" Target="https://www.instagram.com/arcub.bucuresti/" TargetMode="External"/><Relationship Id="rId8" Type="http://schemas.openxmlformats.org/officeDocument/2006/relationships/hyperlink" Target="http://www.arcub.r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thinkpad</dc:creator>
  <cp:lastModifiedBy>Microsoft Office User</cp:lastModifiedBy>
  <cp:revision>2</cp:revision>
  <cp:lastPrinted>2022-10-17T08:28:00Z</cp:lastPrinted>
  <dcterms:created xsi:type="dcterms:W3CDTF">2022-10-17T09:12:00Z</dcterms:created>
  <dcterms:modified xsi:type="dcterms:W3CDTF">2022-10-17T09:12:00Z</dcterms:modified>
</cp:coreProperties>
</file>